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324BF" w14:textId="77777777" w:rsidR="000E61A4" w:rsidRPr="000E61A4" w:rsidRDefault="000E61A4">
      <w:pPr>
        <w:rPr>
          <w:b/>
          <w:bCs/>
        </w:rPr>
      </w:pPr>
      <w:r w:rsidRPr="000E61A4">
        <w:rPr>
          <w:b/>
          <w:bCs/>
        </w:rPr>
        <w:t>Sources</w:t>
      </w:r>
    </w:p>
    <w:p w14:paraId="1426A338" w14:textId="1E11050C" w:rsidR="002E209F" w:rsidRDefault="000E61A4">
      <w:r>
        <w:t>(</w:t>
      </w:r>
      <w:proofErr w:type="gramStart"/>
      <w:r>
        <w:t>impossible</w:t>
      </w:r>
      <w:proofErr w:type="gramEnd"/>
      <w:r>
        <w:t xml:space="preserve"> d’inclure toutes ces informations dans la brève à cause du nombre limité de caractères</w:t>
      </w:r>
      <w:proofErr w:type="gramStart"/>
      <w:r>
        <w:t>):</w:t>
      </w:r>
      <w:proofErr w:type="gramEnd"/>
    </w:p>
    <w:p w14:paraId="47544CA0" w14:textId="77777777" w:rsidR="000E61A4" w:rsidRDefault="000E61A4"/>
    <w:p w14:paraId="20B21D98" w14:textId="77777777" w:rsidR="000E61A4" w:rsidRDefault="000E61A4" w:rsidP="000E61A4">
      <w:pPr>
        <w:rPr>
          <w:lang w:val="sv-SE"/>
        </w:rPr>
      </w:pPr>
      <w:proofErr w:type="spellStart"/>
      <w:r>
        <w:rPr>
          <w:lang w:val="sv-SE"/>
        </w:rPr>
        <w:t>MyNewsDesk</w:t>
      </w:r>
      <w:proofErr w:type="spellEnd"/>
      <w:r>
        <w:rPr>
          <w:lang w:val="sv-SE"/>
        </w:rPr>
        <w:t>, le 24/03/2025</w:t>
      </w:r>
    </w:p>
    <w:p w14:paraId="6C2610CE" w14:textId="77777777" w:rsidR="000E61A4" w:rsidRDefault="000E61A4" w:rsidP="000E61A4">
      <w:pPr>
        <w:rPr>
          <w:lang w:val="sv-SE"/>
        </w:rPr>
      </w:pPr>
      <w:r>
        <w:rPr>
          <w:lang w:val="sv-SE"/>
        </w:rPr>
        <w:t xml:space="preserve">Fri Köpenskap, </w:t>
      </w:r>
      <w:proofErr w:type="spellStart"/>
      <w:r>
        <w:rPr>
          <w:lang w:val="sv-SE"/>
        </w:rPr>
        <w:t>article</w:t>
      </w:r>
      <w:proofErr w:type="spellEnd"/>
      <w:r>
        <w:rPr>
          <w:lang w:val="sv-SE"/>
        </w:rPr>
        <w:t xml:space="preserve"> du 26/03/2025, </w:t>
      </w:r>
    </w:p>
    <w:p w14:paraId="0B5F9EB5" w14:textId="77777777" w:rsidR="000E61A4" w:rsidRDefault="000E61A4" w:rsidP="000E61A4">
      <w:pPr>
        <w:rPr>
          <w:lang w:val="sv-SE"/>
        </w:rPr>
      </w:pPr>
      <w:r>
        <w:rPr>
          <w:lang w:val="sv-SE"/>
        </w:rPr>
        <w:t xml:space="preserve">Livsmedelsnyheter, </w:t>
      </w:r>
      <w:proofErr w:type="spellStart"/>
      <w:r>
        <w:rPr>
          <w:lang w:val="sv-SE"/>
        </w:rPr>
        <w:t>articles</w:t>
      </w:r>
      <w:proofErr w:type="spellEnd"/>
      <w:r>
        <w:rPr>
          <w:lang w:val="sv-SE"/>
        </w:rPr>
        <w:t xml:space="preserve"> du 13/06/2024, 26/09/2024, 21/03/2025, 07/05/2025, 08/05/2025</w:t>
      </w:r>
    </w:p>
    <w:p w14:paraId="6E584092" w14:textId="77777777" w:rsidR="000E61A4" w:rsidRDefault="000E61A4" w:rsidP="000E61A4">
      <w:pPr>
        <w:rPr>
          <w:lang w:val="sv-SE"/>
        </w:rPr>
      </w:pPr>
      <w:r>
        <w:rPr>
          <w:lang w:val="sv-SE"/>
        </w:rPr>
        <w:t>Via TT le 26/03/2025</w:t>
      </w:r>
    </w:p>
    <w:p w14:paraId="4AB2116E" w14:textId="77777777" w:rsidR="000E61A4" w:rsidRDefault="000E61A4" w:rsidP="000E61A4">
      <w:pPr>
        <w:rPr>
          <w:lang w:val="sv-SE"/>
        </w:rPr>
      </w:pPr>
      <w:r>
        <w:rPr>
          <w:lang w:val="sv-SE"/>
        </w:rPr>
        <w:t xml:space="preserve">Livsmedel i Fokus, </w:t>
      </w:r>
      <w:proofErr w:type="spellStart"/>
      <w:r>
        <w:rPr>
          <w:lang w:val="sv-SE"/>
        </w:rPr>
        <w:t>article</w:t>
      </w:r>
      <w:proofErr w:type="spellEnd"/>
      <w:r>
        <w:rPr>
          <w:lang w:val="sv-SE"/>
        </w:rPr>
        <w:t xml:space="preserve"> du 27/11/2024</w:t>
      </w:r>
    </w:p>
    <w:p w14:paraId="2C53947C" w14:textId="77777777" w:rsidR="000E61A4" w:rsidRPr="000E61A4" w:rsidRDefault="000E61A4" w:rsidP="000E61A4">
      <w:r w:rsidRPr="000E61A4">
        <w:t xml:space="preserve">Food </w:t>
      </w:r>
      <w:proofErr w:type="spellStart"/>
      <w:r w:rsidRPr="000E61A4">
        <w:t>Supply</w:t>
      </w:r>
      <w:proofErr w:type="spellEnd"/>
      <w:r w:rsidRPr="000E61A4">
        <w:t>, article du 29/05/2024</w:t>
      </w:r>
    </w:p>
    <w:p w14:paraId="1D7425A0" w14:textId="77777777" w:rsidR="000E61A4" w:rsidRPr="000E61A4" w:rsidRDefault="000E61A4" w:rsidP="000E61A4">
      <w:proofErr w:type="spellStart"/>
      <w:r w:rsidRPr="000E61A4">
        <w:t>Dagligvarunytt</w:t>
      </w:r>
      <w:proofErr w:type="spellEnd"/>
      <w:r w:rsidRPr="000E61A4">
        <w:t>, article du 11/03/2024</w:t>
      </w:r>
    </w:p>
    <w:p w14:paraId="0BD43708" w14:textId="77777777" w:rsidR="000E61A4" w:rsidRDefault="000E61A4" w:rsidP="000E61A4">
      <w:pPr>
        <w:rPr>
          <w:lang w:val="sv-SE"/>
        </w:rPr>
      </w:pPr>
      <w:r>
        <w:rPr>
          <w:lang w:val="sv-SE"/>
        </w:rPr>
        <w:t xml:space="preserve">Jordbruksaktuellt, </w:t>
      </w:r>
      <w:proofErr w:type="spellStart"/>
      <w:r>
        <w:rPr>
          <w:lang w:val="sv-SE"/>
        </w:rPr>
        <w:t>article</w:t>
      </w:r>
      <w:proofErr w:type="spellEnd"/>
      <w:r>
        <w:rPr>
          <w:lang w:val="sv-SE"/>
        </w:rPr>
        <w:t xml:space="preserve"> du 20/01/2020</w:t>
      </w:r>
    </w:p>
    <w:p w14:paraId="60EDDFDD" w14:textId="77777777" w:rsidR="000E61A4" w:rsidRDefault="000E61A4"/>
    <w:sectPr w:rsidR="000E61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1A4"/>
    <w:rsid w:val="000E61A4"/>
    <w:rsid w:val="001D53A1"/>
    <w:rsid w:val="002E209F"/>
    <w:rsid w:val="009D5A30"/>
    <w:rsid w:val="00B85D5F"/>
    <w:rsid w:val="00CE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AD43"/>
  <w15:chartTrackingRefBased/>
  <w15:docId w15:val="{1507AE99-AD83-47CA-8346-15720FF15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61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61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61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61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61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61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61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61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61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61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E61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E61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61A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61A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61A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61A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61A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61A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61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61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61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61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61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61A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61A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61A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61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61A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61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E53F38-3049-4DFD-A138-43E42CDBF999}"/>
</file>

<file path=customXml/itemProps2.xml><?xml version="1.0" encoding="utf-8"?>
<ds:datastoreItem xmlns:ds="http://schemas.openxmlformats.org/officeDocument/2006/customXml" ds:itemID="{365F286F-3516-4D61-BF55-C8ED144DA268}"/>
</file>

<file path=customXml/itemProps3.xml><?xml version="1.0" encoding="utf-8"?>
<ds:datastoreItem xmlns:ds="http://schemas.openxmlformats.org/officeDocument/2006/customXml" ds:itemID="{D3F974DC-6C87-4FD3-96A1-0F49D33490DF}"/>
</file>

<file path=docMetadata/LabelInfo.xml><?xml version="1.0" encoding="utf-8"?>
<clbl:labelList xmlns:clbl="http://schemas.microsoft.com/office/2020/mipLabelMetadata">
  <clbl:label id="{19faaa4b-57ae-4394-85b4-956436d58cd6}" enabled="1" method="Privileged" siteId="{3550cb80-eb2c-4098-8900-aa1b522bf97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374</Characters>
  <Application>Microsoft Office Word</Application>
  <DocSecurity>0</DocSecurity>
  <Lines>3</Lines>
  <Paragraphs>1</Paragraphs>
  <ScaleCrop>false</ScaleCrop>
  <Company>BUSINESSFRANCE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TORSTENSSON,Adrian</dc:creator>
  <cp:keywords/>
  <dc:description/>
  <cp:lastModifiedBy>TORSTENSSON,Adrian</cp:lastModifiedBy>
  <cp:revision>1</cp:revision>
  <dcterms:created xsi:type="dcterms:W3CDTF">2025-05-09T08:52:00Z</dcterms:created>
  <dcterms:modified xsi:type="dcterms:W3CDTF">2025-05-09T08:54:00Z</dcterms:modified>
</cp:coreProperties>
</file>